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BD" w:rsidRPr="00CB344E" w:rsidRDefault="00EF18BD" w:rsidP="00EF18BD">
      <w:pPr>
        <w:pStyle w:val="a3"/>
        <w:jc w:val="both"/>
        <w:rPr>
          <w:rStyle w:val="a4"/>
          <w:color w:val="000000"/>
        </w:rPr>
      </w:pPr>
      <w:r w:rsidRPr="00CB344E">
        <w:rPr>
          <w:rStyle w:val="a4"/>
          <w:color w:val="000000"/>
        </w:rPr>
        <w:t>Федеральный компонент:</w:t>
      </w:r>
    </w:p>
    <w:p w:rsidR="00EF18BD" w:rsidRPr="00CB344E" w:rsidRDefault="00EF18BD" w:rsidP="00EF18BD">
      <w:pPr>
        <w:pStyle w:val="a3"/>
        <w:jc w:val="both"/>
        <w:rPr>
          <w:color w:val="000000"/>
        </w:rPr>
      </w:pPr>
      <w:r w:rsidRPr="00CB344E">
        <w:rPr>
          <w:rStyle w:val="a4"/>
          <w:color w:val="000000"/>
        </w:rPr>
        <w:t>Биология.</w:t>
      </w:r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 xml:space="preserve">Программы по биологии построены на принципиальной содержательной основе — </w:t>
      </w:r>
      <w:proofErr w:type="spellStart"/>
      <w:r w:rsidRPr="00CB344E">
        <w:rPr>
          <w:color w:val="000000"/>
        </w:rPr>
        <w:t>биоцентризме</w:t>
      </w:r>
      <w:proofErr w:type="spellEnd"/>
      <w:r w:rsidRPr="00CB344E">
        <w:rPr>
          <w:color w:val="000000"/>
        </w:rPr>
        <w:t xml:space="preserve"> и полицентризме в раскрытии свойств живой природы, ее закономерностей и многомерности разнообразия уровней организации жизни, особенностей разных сред жизни; на основе понимания биологии как науки и как явления культуры.</w:t>
      </w:r>
    </w:p>
    <w:p w:rsidR="00EF18BD" w:rsidRPr="00CB344E" w:rsidRDefault="00EF18BD" w:rsidP="00EF18BD">
      <w:pPr>
        <w:pStyle w:val="a3"/>
        <w:jc w:val="both"/>
        <w:rPr>
          <w:color w:val="000000"/>
        </w:rPr>
      </w:pPr>
      <w:r w:rsidRPr="00CB344E">
        <w:rPr>
          <w:color w:val="000000"/>
        </w:rPr>
        <w:t>География.</w:t>
      </w:r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 xml:space="preserve">Примерная программа полностью реализует идеи стандарта, и составлена с учетом новой Концепции географического образования.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CB344E">
        <w:rPr>
          <w:color w:val="000000"/>
        </w:rPr>
        <w:t>геоэкологических</w:t>
      </w:r>
      <w:proofErr w:type="spellEnd"/>
      <w:r w:rsidRPr="00CB344E">
        <w:rPr>
          <w:color w:val="000000"/>
        </w:rPr>
        <w:t xml:space="preserve">, </w:t>
      </w:r>
      <w:proofErr w:type="spellStart"/>
      <w:r w:rsidRPr="00CB344E">
        <w:rPr>
          <w:color w:val="000000"/>
        </w:rPr>
        <w:t>геоэкономических</w:t>
      </w:r>
      <w:proofErr w:type="spellEnd"/>
      <w:r w:rsidRPr="00CB344E">
        <w:rPr>
          <w:color w:val="000000"/>
        </w:rPr>
        <w:t xml:space="preserve">, </w:t>
      </w:r>
      <w:proofErr w:type="spellStart"/>
      <w:r w:rsidRPr="00CB344E">
        <w:rPr>
          <w:color w:val="000000"/>
        </w:rPr>
        <w:t>социокультурных</w:t>
      </w:r>
      <w:proofErr w:type="spellEnd"/>
      <w:r w:rsidRPr="00CB344E">
        <w:rPr>
          <w:color w:val="000000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EF18BD" w:rsidRPr="00CB344E" w:rsidRDefault="00EF18BD" w:rsidP="00EF18BD">
      <w:pPr>
        <w:pStyle w:val="a3"/>
        <w:jc w:val="both"/>
        <w:rPr>
          <w:color w:val="000000"/>
        </w:rPr>
      </w:pPr>
      <w:r w:rsidRPr="00CB344E">
        <w:rPr>
          <w:color w:val="000000"/>
        </w:rPr>
        <w:t>ИЗО.</w:t>
      </w:r>
    </w:p>
    <w:p w:rsidR="00EF18BD" w:rsidRPr="00CB344E" w:rsidRDefault="00EF18BD" w:rsidP="00EF18BD">
      <w:pPr>
        <w:pStyle w:val="a3"/>
        <w:jc w:val="both"/>
        <w:rPr>
          <w:color w:val="000000"/>
        </w:rPr>
      </w:pP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 xml:space="preserve">Данная рабочая программа конкретизирует содержание предметных тем Государственного образовательного стандарта, даёт распределение учебных часов на изучение тем и разделов учебного предмета с учетом </w:t>
      </w:r>
      <w:proofErr w:type="spellStart"/>
      <w:r w:rsidRPr="00CB344E">
        <w:rPr>
          <w:color w:val="000000"/>
        </w:rPr>
        <w:t>межпредметные</w:t>
      </w:r>
      <w:proofErr w:type="spellEnd"/>
      <w:r w:rsidRPr="00CB344E">
        <w:rPr>
          <w:color w:val="000000"/>
        </w:rPr>
        <w:t xml:space="preserve"> и </w:t>
      </w:r>
      <w:proofErr w:type="spellStart"/>
      <w:r w:rsidRPr="00CB344E">
        <w:rPr>
          <w:color w:val="000000"/>
        </w:rPr>
        <w:t>внутрипредметных</w:t>
      </w:r>
      <w:proofErr w:type="spellEnd"/>
      <w:r w:rsidRPr="00CB344E">
        <w:rPr>
          <w:color w:val="000000"/>
        </w:rPr>
        <w:t xml:space="preserve">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EF18BD" w:rsidRPr="00CB344E" w:rsidRDefault="00EF18BD" w:rsidP="00EF18BD">
      <w:pPr>
        <w:pStyle w:val="a3"/>
        <w:rPr>
          <w:color w:val="000000"/>
        </w:rPr>
      </w:pPr>
      <w:r w:rsidRPr="00CB344E">
        <w:rPr>
          <w:color w:val="000000"/>
        </w:rPr>
        <w:t>Иностранный язык (английский)</w:t>
      </w:r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 xml:space="preserve">Рабочая программа к учебному курсу </w:t>
      </w:r>
      <w:proofErr w:type="spellStart"/>
      <w:r w:rsidRPr="00CB344E">
        <w:rPr>
          <w:color w:val="000000"/>
        </w:rPr>
        <w:t>М.З.Биболетова</w:t>
      </w:r>
      <w:proofErr w:type="spellEnd"/>
      <w:r w:rsidRPr="00CB344E">
        <w:rPr>
          <w:color w:val="000000"/>
        </w:rPr>
        <w:t xml:space="preserve">, Н.Н. </w:t>
      </w:r>
      <w:proofErr w:type="spellStart"/>
      <w:r w:rsidRPr="00CB344E">
        <w:rPr>
          <w:color w:val="000000"/>
        </w:rPr>
        <w:t>Трубанёва</w:t>
      </w:r>
      <w:proofErr w:type="spellEnd"/>
      <w:r w:rsidRPr="00CB344E">
        <w:rPr>
          <w:color w:val="000000"/>
        </w:rPr>
        <w:t xml:space="preserve"> «</w:t>
      </w:r>
      <w:proofErr w:type="spellStart"/>
      <w:r w:rsidRPr="00CB344E">
        <w:rPr>
          <w:color w:val="000000"/>
        </w:rPr>
        <w:t>Enjoy</w:t>
      </w:r>
      <w:proofErr w:type="spellEnd"/>
      <w:r w:rsidRPr="00CB344E">
        <w:rPr>
          <w:color w:val="000000"/>
        </w:rPr>
        <w:t xml:space="preserve"> </w:t>
      </w:r>
      <w:proofErr w:type="spellStart"/>
      <w:r w:rsidRPr="00CB344E">
        <w:rPr>
          <w:color w:val="000000"/>
        </w:rPr>
        <w:t>English</w:t>
      </w:r>
      <w:proofErr w:type="spellEnd"/>
      <w:r w:rsidRPr="00CB344E">
        <w:rPr>
          <w:color w:val="000000"/>
        </w:rPr>
        <w:t xml:space="preserve">» по английскому языку для 5-9 классов разработана на основе Примерной программы обучения «Новые государственные стандарты по иностранному языку 2-11 классы (Москва, </w:t>
      </w:r>
      <w:proofErr w:type="spellStart"/>
      <w:r w:rsidRPr="00CB344E">
        <w:rPr>
          <w:color w:val="000000"/>
        </w:rPr>
        <w:t>Астрель</w:t>
      </w:r>
      <w:proofErr w:type="spellEnd"/>
      <w:r w:rsidRPr="00CB344E">
        <w:rPr>
          <w:color w:val="000000"/>
        </w:rPr>
        <w:t xml:space="preserve">, 2006 год) и авторской программы общеобразовательных учреждений по английскому языку для учащихся 2-9 классов авторы М.З. </w:t>
      </w:r>
      <w:proofErr w:type="spellStart"/>
      <w:r w:rsidRPr="00CB344E">
        <w:rPr>
          <w:color w:val="000000"/>
        </w:rPr>
        <w:t>Биболетова</w:t>
      </w:r>
      <w:proofErr w:type="spellEnd"/>
      <w:r w:rsidRPr="00CB344E">
        <w:rPr>
          <w:color w:val="000000"/>
        </w:rPr>
        <w:t xml:space="preserve">, Н.Н. </w:t>
      </w:r>
      <w:proofErr w:type="spellStart"/>
      <w:r w:rsidRPr="00CB344E">
        <w:rPr>
          <w:color w:val="000000"/>
        </w:rPr>
        <w:t>Трубанёва</w:t>
      </w:r>
      <w:proofErr w:type="spellEnd"/>
      <w:r w:rsidRPr="00CB344E">
        <w:rPr>
          <w:color w:val="000000"/>
        </w:rPr>
        <w:t xml:space="preserve"> (г. Обнинск, издательство «Титул», 2006г.) и с учётом положений Федерального компонента государственного стандарта общего образования в общеобразовательных учреждениях Республики Коми. Основные цели обучения иностранным языкам состоят в формировании коммуникативной компетентности обучающихся, в формировании личности школьника и её социальной адаптации к условиям постоянно меняющегося поликультурного, </w:t>
      </w:r>
      <w:proofErr w:type="spellStart"/>
      <w:r w:rsidRPr="00CB344E">
        <w:rPr>
          <w:color w:val="000000"/>
        </w:rPr>
        <w:t>полиязычного</w:t>
      </w:r>
      <w:proofErr w:type="spellEnd"/>
      <w:r w:rsidRPr="00CB344E">
        <w:rPr>
          <w:color w:val="000000"/>
        </w:rPr>
        <w:t xml:space="preserve"> мира, в мотивации к изучению иностранных языков, в знакомстве со страной изучаемого языка, её людьми и культурой.</w:t>
      </w:r>
    </w:p>
    <w:p w:rsidR="00EF18BD" w:rsidRPr="00CB344E" w:rsidRDefault="00EF18BD" w:rsidP="00EF18BD">
      <w:pPr>
        <w:pStyle w:val="a3"/>
        <w:jc w:val="both"/>
        <w:rPr>
          <w:color w:val="000000"/>
        </w:rPr>
      </w:pPr>
      <w:proofErr w:type="spellStart"/>
      <w:r w:rsidRPr="00CB344E">
        <w:rPr>
          <w:color w:val="000000"/>
        </w:rPr>
        <w:t>Инфрпматика</w:t>
      </w:r>
      <w:proofErr w:type="spellEnd"/>
      <w:r w:rsidRPr="00CB344E">
        <w:rPr>
          <w:color w:val="000000"/>
        </w:rPr>
        <w:t xml:space="preserve"> и ИКТ.</w:t>
      </w:r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EF18BD" w:rsidRPr="00CB344E" w:rsidRDefault="00EF18BD" w:rsidP="00EF18BD">
      <w:pPr>
        <w:pStyle w:val="a3"/>
        <w:jc w:val="both"/>
        <w:rPr>
          <w:color w:val="000000"/>
        </w:rPr>
      </w:pPr>
      <w:r w:rsidRPr="00CB344E">
        <w:rPr>
          <w:color w:val="000000"/>
        </w:rPr>
        <w:lastRenderedPageBreak/>
        <w:t>Искусство.</w:t>
      </w:r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 xml:space="preserve">Программа по предмету «Искусство» составлена на основе Федерального компонента государственного образовательного стандарта 2004г. и на основе программы Г.П. Сергеевой, И.Э. </w:t>
      </w:r>
      <w:proofErr w:type="spellStart"/>
      <w:r w:rsidRPr="00CB344E">
        <w:rPr>
          <w:color w:val="000000"/>
        </w:rPr>
        <w:t>Кашековой</w:t>
      </w:r>
      <w:proofErr w:type="spellEnd"/>
      <w:r w:rsidRPr="00CB344E">
        <w:rPr>
          <w:color w:val="000000"/>
        </w:rPr>
        <w:t xml:space="preserve">, Е.Д. Критской. </w:t>
      </w:r>
      <w:proofErr w:type="spellStart"/>
      <w:r w:rsidRPr="00CB344E">
        <w:rPr>
          <w:color w:val="000000"/>
        </w:rPr>
        <w:t>Издат</w:t>
      </w:r>
      <w:proofErr w:type="spellEnd"/>
      <w:r w:rsidRPr="00CB344E">
        <w:rPr>
          <w:color w:val="000000"/>
        </w:rPr>
        <w:t>. М.: Просвещение 2010г. Программа рассчитана на 2 года обучения в 8 и 9 классах. В соответствии с учебным планом на предмет «Искусство» отводится 70 часов (35 часов в 8 классе, 35 часов в 9 классе). Подача учебного материала предоставляется учителю музыки и учителю изобразительного искусства по темам согласно тематическому плану.</w:t>
      </w:r>
    </w:p>
    <w:p w:rsidR="00EF18BD" w:rsidRPr="00CB344E" w:rsidRDefault="00EF18BD" w:rsidP="00EF18BD">
      <w:pPr>
        <w:pStyle w:val="a3"/>
        <w:jc w:val="both"/>
        <w:rPr>
          <w:color w:val="000000"/>
        </w:rPr>
      </w:pPr>
      <w:r w:rsidRPr="00CB344E">
        <w:rPr>
          <w:color w:val="000000"/>
        </w:rPr>
        <w:t>История.</w:t>
      </w:r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>Рабочая программа по истории предназначена для 5-9 классов общеобразовательной школы. Она составлена с учетом требований Государственного образовательного стандарта 2004 года, Федеральной примерной программы основного общего образования по истории базового уровня и учебного плана МОУ «ООШ № 8». Настоящая программа обеспечивает изучение курса всеобщей истории с Древнего мира до начала XXI века и истории России с древнейших времен до начала ХХI века последовательно в 5-8 классах (сначала Всеобщая История, затем История России), в 9 классе - параллельно.</w:t>
      </w:r>
    </w:p>
    <w:p w:rsidR="00EF18BD" w:rsidRPr="00CB344E" w:rsidRDefault="00EF18BD" w:rsidP="00EF18BD">
      <w:pPr>
        <w:pStyle w:val="a3"/>
        <w:jc w:val="both"/>
        <w:rPr>
          <w:color w:val="000000"/>
          <w:u w:val="single"/>
        </w:rPr>
      </w:pPr>
      <w:r w:rsidRPr="00CB344E">
        <w:rPr>
          <w:color w:val="000000"/>
        </w:rPr>
        <w:t>Литература.</w:t>
      </w:r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rStyle w:val="apple-converted-space"/>
          <w:color w:val="000000"/>
        </w:rPr>
        <w:t> </w:t>
      </w:r>
      <w:r w:rsidRPr="00CB344E">
        <w:rPr>
          <w:color w:val="000000"/>
        </w:rPr>
        <w:t xml:space="preserve">Рабочая учебная программа составлена на основе примерной (типовой) учебной программы, допущенной Министерством образования и науки Российской Федерации для общеобразовательных учреждений, в соответствии с требованиями федерального государственного образовательного стандарта и с учётом этнокультурного компонента. Данная учебная программа по литературе (6 – 9 классы) составлена на основе программы по литературе для общеобразовательных учреждений, 5 – 11 классы, авторы: В.Я.Коровина, В.П.Журавлёв, В.И.Коровин, </w:t>
      </w:r>
      <w:proofErr w:type="spellStart"/>
      <w:r w:rsidRPr="00CB344E">
        <w:rPr>
          <w:color w:val="000000"/>
        </w:rPr>
        <w:t>И.С.Збарский</w:t>
      </w:r>
      <w:proofErr w:type="spellEnd"/>
      <w:r w:rsidRPr="00CB344E">
        <w:rPr>
          <w:color w:val="000000"/>
        </w:rPr>
        <w:t xml:space="preserve">, </w:t>
      </w:r>
      <w:proofErr w:type="spellStart"/>
      <w:r w:rsidRPr="00CB344E">
        <w:rPr>
          <w:color w:val="000000"/>
        </w:rPr>
        <w:t>В.П.Полухина</w:t>
      </w:r>
      <w:proofErr w:type="spellEnd"/>
      <w:r w:rsidRPr="00CB344E">
        <w:rPr>
          <w:color w:val="000000"/>
        </w:rPr>
        <w:t>, под редакцией В.Я.Коровиной.</w:t>
      </w:r>
    </w:p>
    <w:p w:rsidR="00EF18BD" w:rsidRPr="00CB344E" w:rsidRDefault="00EF18BD" w:rsidP="00EF18BD">
      <w:pPr>
        <w:pStyle w:val="a3"/>
        <w:rPr>
          <w:color w:val="000000"/>
        </w:rPr>
      </w:pPr>
      <w:hyperlink r:id="rId4" w:history="1">
        <w:r w:rsidRPr="00CB344E">
          <w:rPr>
            <w:rStyle w:val="a5"/>
            <w:color w:val="auto"/>
            <w:u w:val="none"/>
          </w:rPr>
          <w:t>Литература Республики Коми</w:t>
        </w:r>
      </w:hyperlink>
      <w:r w:rsidRPr="00CB344E"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rStyle w:val="apple-converted-space"/>
          <w:color w:val="000000"/>
        </w:rPr>
        <w:t> </w:t>
      </w:r>
      <w:r w:rsidRPr="00CB344E">
        <w:rPr>
          <w:color w:val="000000"/>
        </w:rPr>
        <w:t>Коми литература в 7-8 классах преподается на русском языке. Содержание и структура программы «Литература РК» определяется ведущими принципами и задачами литературного образования учащихся на современном этапе и действующей системы обучения. В программе 7-8 классов учитывается опыт ныне действующих курсов по русской литературе, поэтому настоящая программа продолжит их литературное образование с учетом своеобразия социальных, этнографических, историко-культурных особенностей РК, национально- художественной специфики литературы РК. Учет данных факторов находит отражение, прежде всего, в отборе программных литературных произведений, связей, прежде всего с историей РК.</w:t>
      </w:r>
    </w:p>
    <w:p w:rsidR="00EF18BD" w:rsidRPr="00CB344E" w:rsidRDefault="00EF18BD" w:rsidP="00EF18BD">
      <w:pPr>
        <w:pStyle w:val="a3"/>
        <w:rPr>
          <w:color w:val="000000"/>
        </w:rPr>
      </w:pPr>
      <w:hyperlink r:id="rId5" w:history="1">
        <w:r w:rsidRPr="00CB344E">
          <w:rPr>
            <w:rStyle w:val="a5"/>
            <w:color w:val="auto"/>
            <w:u w:val="none"/>
          </w:rPr>
          <w:t>Математика</w:t>
        </w:r>
      </w:hyperlink>
      <w:r w:rsidRPr="00CB344E"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Эти содержательные компоненты переплетаются и взаимодействуют в учебных курсах.</w:t>
      </w:r>
    </w:p>
    <w:p w:rsidR="00EF18BD" w:rsidRPr="00CB344E" w:rsidRDefault="00EF18BD" w:rsidP="00EF18BD">
      <w:pPr>
        <w:pStyle w:val="a3"/>
        <w:jc w:val="both"/>
        <w:rPr>
          <w:color w:val="000000"/>
        </w:rPr>
      </w:pPr>
      <w:hyperlink r:id="rId6" w:history="1">
        <w:r w:rsidRPr="00CB344E">
          <w:rPr>
            <w:rStyle w:val="a5"/>
            <w:color w:val="000000" w:themeColor="text1"/>
            <w:u w:val="none"/>
          </w:rPr>
          <w:t>Музыка</w:t>
        </w:r>
      </w:hyperlink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 xml:space="preserve">Рабочая учебная программа по музыке разработана для организации учебного процесса по Музыке на 2 ступени образования (5- 7 классы) и составлена на основе обязательного минимума содержания образования по искусству, на основе программы общего образования по музыке и содержания программы «Музыка 5-7 классы авторов Е.Д. Критской и Г. П. Сергеевой. РУП является базовой, имеет линейную </w:t>
      </w:r>
      <w:r w:rsidRPr="00CB344E">
        <w:rPr>
          <w:color w:val="000000"/>
        </w:rPr>
        <w:lastRenderedPageBreak/>
        <w:t>структуру обучения. Нормативная продолжительность изучения содержания программы по Музыке определена в соответствии с Федеральным базисным учебным планом и рассчитана на 1 час по 34 часа в год.</w:t>
      </w:r>
    </w:p>
    <w:p w:rsidR="00EF18BD" w:rsidRPr="00CB344E" w:rsidRDefault="00EF18BD" w:rsidP="00EF18BD">
      <w:pPr>
        <w:pStyle w:val="a3"/>
        <w:rPr>
          <w:color w:val="000000"/>
        </w:rPr>
      </w:pPr>
      <w:hyperlink r:id="rId7" w:history="1">
        <w:r w:rsidRPr="00CB344E">
          <w:rPr>
            <w:rStyle w:val="a5"/>
            <w:color w:val="auto"/>
            <w:u w:val="none"/>
          </w:rPr>
          <w:t>Обществознание</w:t>
        </w:r>
      </w:hyperlink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>Рабочая программа по обществознанию предназначена для обучения в 5- 9 классах общеобразовательной школы. Она составлена с учетом требований Федерального компонента Государственного стандарта основного общего образования 2004 года, Федеральной примерной программы основного общего образования по обществознанию базового уровня обязательного минимума содержания обществоведческого образования в основной школе, учебного плана МОУ «ООШ № 8» г.Сыктывкара, РК и авторской программы по обществознанию Кравченко, Москва, «Просвещение», 2011 г. Программа предусматривает выделение 2-х относительно самостоятельных этапов изучения курса, составленных с учетом возрастных особенностей учащихся.</w:t>
      </w:r>
    </w:p>
    <w:p w:rsidR="00EF18BD" w:rsidRPr="00CB344E" w:rsidRDefault="00EF18BD" w:rsidP="00CB344E">
      <w:pPr>
        <w:pStyle w:val="a3"/>
        <w:rPr>
          <w:color w:val="000000"/>
        </w:rPr>
      </w:pPr>
      <w:hyperlink r:id="rId8" w:history="1">
        <w:r w:rsidRPr="00CB344E">
          <w:rPr>
            <w:rStyle w:val="a5"/>
            <w:color w:val="auto"/>
            <w:u w:val="none"/>
          </w:rPr>
          <w:t>Основы безопасности жизнедеятельности</w:t>
        </w:r>
      </w:hyperlink>
      <w:r w:rsidRPr="00CB344E">
        <w:rPr>
          <w:rStyle w:val="a4"/>
          <w:color w:val="000000"/>
        </w:rPr>
        <w:br/>
        <w:t>Аннотация: </w:t>
      </w:r>
      <w:r w:rsidRPr="00CB344E">
        <w:rPr>
          <w:color w:val="000000"/>
        </w:rPr>
        <w:t xml:space="preserve">Учебная программа «Основы безопасности Жизнедеятельности» для обучаемых 8 классов разработана в соответствии с Государственным образовательным стандартом среднего (полного) общего образования. Она способствует формированию современного научного мировоззрения, развитию интеллектуальных способностей и познавательных интересов школьников, с учетом перспектив развития содержания образования в области безопасности жизнедеятельности, как в самом образовательном процессе, так и в их повседневной и будущей жизни. Рабочая программа по Основам Безопасности Жизнедеятельности составлена на основе учебно-методического комплекта для учащихся 5-9 классов общеобразовательных учреждений под общей </w:t>
      </w:r>
      <w:proofErr w:type="spellStart"/>
      <w:r w:rsidRPr="00CB344E">
        <w:rPr>
          <w:color w:val="000000"/>
        </w:rPr>
        <w:t>редауцией</w:t>
      </w:r>
      <w:proofErr w:type="spellEnd"/>
      <w:r w:rsidRPr="00CB344E">
        <w:rPr>
          <w:color w:val="000000"/>
        </w:rPr>
        <w:t xml:space="preserve"> А.Т.Смирнова, с учетом примерной программы основного общего образования по курсу «Основы Безопасности Жизнедеятельности».</w:t>
      </w:r>
    </w:p>
    <w:p w:rsidR="00EF18BD" w:rsidRPr="00CB344E" w:rsidRDefault="00EF18BD" w:rsidP="00CB344E">
      <w:pPr>
        <w:pStyle w:val="a3"/>
      </w:pPr>
      <w:hyperlink r:id="rId9" w:history="1">
        <w:r w:rsidRPr="00CB344E">
          <w:rPr>
            <w:rStyle w:val="a5"/>
            <w:color w:val="auto"/>
            <w:u w:val="none"/>
          </w:rPr>
          <w:t>Природоведение</w:t>
        </w:r>
      </w:hyperlink>
      <w:r w:rsidRPr="00CB344E"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 xml:space="preserve">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 Познакомившись в начальной школе с компонентами природы, ее разнообразием, с природой родного края и своей страны, учащиеся готовы воспринять картину мира, которая раскрывается перед ними в курсе 5 класса. При этом программа построена таким образом, чтобы исключить как дублирование учебного материала начальной школы, так и ненужное </w:t>
      </w:r>
      <w:proofErr w:type="spellStart"/>
      <w:r w:rsidRPr="00CB344E">
        <w:rPr>
          <w:color w:val="000000"/>
        </w:rPr>
        <w:t>забегание</w:t>
      </w:r>
      <w:proofErr w:type="spellEnd"/>
      <w:r w:rsidRPr="00CB344E">
        <w:rPr>
          <w:color w:val="000000"/>
        </w:rPr>
        <w:t xml:space="preserve"> вперед. В связи с особой важностью для этого предмета таких методов и приемов учебной </w:t>
      </w:r>
      <w:r w:rsidRPr="00CB344E">
        <w:t>деятельности школьников, как наблюдение, проведение несложных опытов, измерений, в программе выделена рубрика «Практические работы».</w:t>
      </w:r>
    </w:p>
    <w:p w:rsidR="00EF18BD" w:rsidRPr="00CB344E" w:rsidRDefault="00EF18BD" w:rsidP="00CB344E">
      <w:pPr>
        <w:pStyle w:val="a3"/>
        <w:rPr>
          <w:color w:val="000000"/>
        </w:rPr>
      </w:pPr>
      <w:hyperlink r:id="rId10" w:history="1">
        <w:r w:rsidRPr="00CB344E">
          <w:rPr>
            <w:rStyle w:val="a5"/>
            <w:color w:val="auto"/>
            <w:u w:val="none"/>
          </w:rPr>
          <w:t>Русский язык</w:t>
        </w:r>
      </w:hyperlink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 xml:space="preserve">Язык </w:t>
      </w:r>
      <w:r w:rsidRPr="00CB344E">
        <w:rPr>
          <w:rFonts w:ascii="Tahoma" w:hAnsi="Tahoma"/>
          <w:color w:val="000000"/>
        </w:rPr>
        <w:t></w:t>
      </w:r>
      <w:r w:rsidRPr="00CB344E">
        <w:rPr>
          <w:color w:val="000000"/>
        </w:rPr>
        <w:t xml:space="preserve"> по своей специфике и социальной значимости </w:t>
      </w:r>
      <w:r w:rsidRPr="00CB344E">
        <w:rPr>
          <w:rFonts w:ascii="Tahoma" w:hAnsi="Tahoma"/>
          <w:color w:val="000000"/>
        </w:rPr>
        <w:t></w:t>
      </w:r>
      <w:r w:rsidRPr="00CB344E">
        <w:rPr>
          <w:color w:val="000000"/>
        </w:rPr>
        <w:t xml:space="preserve">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</w:t>
      </w:r>
      <w:r w:rsidRPr="00CB344E">
        <w:rPr>
          <w:rFonts w:ascii="Tahoma" w:hAnsi="Tahoma"/>
          <w:color w:val="000000"/>
        </w:rPr>
        <w:t></w:t>
      </w:r>
      <w:r w:rsidRPr="00CB344E">
        <w:rPr>
          <w:color w:val="000000"/>
        </w:rPr>
        <w:t xml:space="preserve">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</w:t>
      </w:r>
      <w:r w:rsidRPr="00CB344E">
        <w:rPr>
          <w:color w:val="000000"/>
        </w:rPr>
        <w:lastRenderedPageBreak/>
        <w:t>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F18BD" w:rsidRPr="00CB344E" w:rsidRDefault="00EF18BD" w:rsidP="00CB344E">
      <w:pPr>
        <w:pStyle w:val="a3"/>
        <w:rPr>
          <w:color w:val="000000" w:themeColor="text1"/>
        </w:rPr>
      </w:pPr>
      <w:hyperlink r:id="rId11" w:history="1">
        <w:r w:rsidRPr="00CB344E">
          <w:rPr>
            <w:rStyle w:val="a5"/>
            <w:color w:val="auto"/>
            <w:u w:val="none"/>
          </w:rPr>
          <w:t>Технология (девочки)</w:t>
        </w:r>
      </w:hyperlink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 xml:space="preserve">Образовательная область «Технология» призвана познакомить учащих V — IX классов с основными технологическими процессами современного производства материальных и духовных ценностей и обеспечить подготовку, необходимую для последующего профессионального образования и трудовой деятельности. При изучении «Технологии» в основной школе формируется технико-технологическая грамотность учащихся, они овладевают </w:t>
      </w:r>
      <w:proofErr w:type="spellStart"/>
      <w:r w:rsidRPr="00CB344E">
        <w:rPr>
          <w:color w:val="000000"/>
        </w:rPr>
        <w:t>общетрудовыми</w:t>
      </w:r>
      <w:proofErr w:type="spellEnd"/>
      <w:r w:rsidRPr="00CB344E">
        <w:rPr>
          <w:color w:val="000000"/>
        </w:rPr>
        <w:t xml:space="preserve"> знаниями и навыками, приобретают умения в прикладной творческой деятельности; формируются </w:t>
      </w:r>
      <w:r w:rsidRPr="00CB344E">
        <w:rPr>
          <w:color w:val="000000" w:themeColor="text1"/>
        </w:rPr>
        <w:t>основы профессионального самоопределения.</w:t>
      </w:r>
    </w:p>
    <w:p w:rsidR="00EF18BD" w:rsidRPr="00CB344E" w:rsidRDefault="00EF18BD" w:rsidP="00CB344E">
      <w:pPr>
        <w:pStyle w:val="a3"/>
        <w:rPr>
          <w:color w:val="000000"/>
        </w:rPr>
      </w:pPr>
      <w:hyperlink r:id="rId12" w:history="1">
        <w:r w:rsidRPr="00CB344E">
          <w:rPr>
            <w:rStyle w:val="a5"/>
            <w:color w:val="000000" w:themeColor="text1"/>
            <w:u w:val="none"/>
          </w:rPr>
          <w:t>Технология (мальчики)</w:t>
        </w:r>
      </w:hyperlink>
      <w:r w:rsidRPr="00CB344E">
        <w:rPr>
          <w:color w:val="000000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 xml:space="preserve">Обязательная область «Технология» призвана познакомить учащихся V-IX классов с основными технологическими процессами современного производства материальных и духовных ценностей и обеспечить подготовку, необходимую для последующего профессионального образования и трудовой деятельности. При изучении «Технологии» в основной школе формируется технико-технологическая грамотность учащихся, они овладевают </w:t>
      </w:r>
      <w:proofErr w:type="spellStart"/>
      <w:r w:rsidRPr="00CB344E">
        <w:rPr>
          <w:color w:val="000000"/>
        </w:rPr>
        <w:t>общетрудовыми</w:t>
      </w:r>
      <w:proofErr w:type="spellEnd"/>
      <w:r w:rsidRPr="00CB344E">
        <w:rPr>
          <w:color w:val="000000"/>
        </w:rPr>
        <w:t xml:space="preserve"> знаниями и навыками, приобретают умения в прикладной творческой деятельности; формируются основы профессионального самоопределения.</w:t>
      </w:r>
    </w:p>
    <w:p w:rsidR="00EF18BD" w:rsidRPr="00CB344E" w:rsidRDefault="00EF18BD" w:rsidP="00CB344E">
      <w:pPr>
        <w:pStyle w:val="a3"/>
        <w:jc w:val="both"/>
        <w:rPr>
          <w:color w:val="000000"/>
        </w:rPr>
      </w:pPr>
      <w:hyperlink r:id="rId13" w:history="1">
        <w:r w:rsidRPr="00CB344E">
          <w:rPr>
            <w:rStyle w:val="a5"/>
            <w:color w:val="auto"/>
            <w:u w:val="none"/>
          </w:rPr>
          <w:t>Физика</w:t>
        </w:r>
      </w:hyperlink>
      <w:r w:rsidRPr="00CB344E"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rStyle w:val="apple-converted-space"/>
          <w:color w:val="000000"/>
        </w:rPr>
        <w:t> </w:t>
      </w:r>
      <w:r w:rsidRPr="00CB344E">
        <w:rPr>
          <w:color w:val="000000"/>
        </w:rPr>
        <w:t xml:space="preserve">Рабочая программа для 7 - 9 классов составлена в </w:t>
      </w:r>
      <w:proofErr w:type="spellStart"/>
      <w:r w:rsidRPr="00CB344E">
        <w:rPr>
          <w:color w:val="000000"/>
        </w:rPr>
        <w:t>соответ</w:t>
      </w:r>
      <w:proofErr w:type="spellEnd"/>
      <w:r w:rsidRPr="00CB344E">
        <w:rPr>
          <w:color w:val="000000"/>
        </w:rPr>
        <w:t xml:space="preserve">- </w:t>
      </w:r>
      <w:proofErr w:type="spellStart"/>
      <w:r w:rsidRPr="00CB344E">
        <w:rPr>
          <w:color w:val="000000"/>
        </w:rPr>
        <w:t>ствии</w:t>
      </w:r>
      <w:proofErr w:type="spellEnd"/>
      <w:r w:rsidRPr="00CB344E">
        <w:rPr>
          <w:color w:val="000000"/>
        </w:rPr>
        <w:t xml:space="preserve"> с федеральным компонентом государственного стандарта </w:t>
      </w:r>
      <w:proofErr w:type="spellStart"/>
      <w:r w:rsidRPr="00CB344E">
        <w:rPr>
          <w:color w:val="000000"/>
        </w:rPr>
        <w:t>основно</w:t>
      </w:r>
      <w:proofErr w:type="spellEnd"/>
      <w:r w:rsidRPr="00CB344E">
        <w:rPr>
          <w:color w:val="000000"/>
        </w:rPr>
        <w:t xml:space="preserve">- го общего образования по физике, утвержденным в 2004 году. За основу взята авторская программа </w:t>
      </w:r>
      <w:proofErr w:type="spellStart"/>
      <w:r w:rsidRPr="00CB344E">
        <w:rPr>
          <w:color w:val="000000"/>
        </w:rPr>
        <w:t>Е.М.Гутник</w:t>
      </w:r>
      <w:proofErr w:type="spellEnd"/>
      <w:r w:rsidRPr="00CB344E">
        <w:rPr>
          <w:color w:val="000000"/>
        </w:rPr>
        <w:t xml:space="preserve">, А.В. </w:t>
      </w:r>
      <w:proofErr w:type="spellStart"/>
      <w:r w:rsidRPr="00CB344E">
        <w:rPr>
          <w:color w:val="000000"/>
        </w:rPr>
        <w:t>Перышкин</w:t>
      </w:r>
      <w:proofErr w:type="spellEnd"/>
      <w:r w:rsidRPr="00CB344E">
        <w:rPr>
          <w:color w:val="000000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CB344E">
        <w:rPr>
          <w:color w:val="000000"/>
        </w:rPr>
        <w:t>кл</w:t>
      </w:r>
      <w:proofErr w:type="spellEnd"/>
      <w:r w:rsidRPr="00CB344E">
        <w:rPr>
          <w:color w:val="000000"/>
        </w:rPr>
        <w:t>. / сост. В.А. Коровин, В.А. Орлов. – М.: Дрофа, 2010.</w:t>
      </w:r>
    </w:p>
    <w:p w:rsidR="00EF18BD" w:rsidRPr="00CB344E" w:rsidRDefault="00EF18BD" w:rsidP="00CB344E">
      <w:pPr>
        <w:pStyle w:val="a3"/>
        <w:rPr>
          <w:color w:val="000000"/>
        </w:rPr>
      </w:pPr>
      <w:hyperlink r:id="rId14" w:history="1">
        <w:r w:rsidRPr="00CB344E">
          <w:rPr>
            <w:rStyle w:val="a5"/>
            <w:color w:val="000000" w:themeColor="text1"/>
            <w:u w:val="none"/>
          </w:rPr>
          <w:t>Физическая культура</w:t>
        </w:r>
      </w:hyperlink>
      <w:r w:rsidRPr="00CB344E">
        <w:rPr>
          <w:color w:val="000000" w:themeColor="text1"/>
        </w:rPr>
        <w:br/>
      </w:r>
      <w:r w:rsidRPr="00CB344E">
        <w:rPr>
          <w:rStyle w:val="a4"/>
          <w:color w:val="000000"/>
        </w:rPr>
        <w:t>Аннотация: </w:t>
      </w:r>
      <w:r w:rsidRPr="00CB344E">
        <w:rPr>
          <w:rStyle w:val="apple-converted-space"/>
          <w:color w:val="000000"/>
        </w:rPr>
        <w:t> </w:t>
      </w:r>
      <w:r w:rsidRPr="00CB344E">
        <w:rPr>
          <w:color w:val="000000"/>
        </w:rPr>
        <w:t>Рабочий план разработан на основе Примерной программы и авторской программы «Комплексная программа физического воспитания учащихся 1</w:t>
      </w:r>
      <w:r w:rsidRPr="00CB344E">
        <w:rPr>
          <w:rFonts w:ascii="Tahoma" w:hAnsi="Tahoma"/>
          <w:color w:val="000000"/>
        </w:rPr>
        <w:t></w:t>
      </w:r>
      <w:r w:rsidRPr="00CB344E">
        <w:rPr>
          <w:color w:val="000000"/>
        </w:rPr>
        <w:t xml:space="preserve">11 классов» В. И. Ляха, А. А. </w:t>
      </w:r>
      <w:proofErr w:type="spellStart"/>
      <w:r w:rsidRPr="00CB344E">
        <w:rPr>
          <w:color w:val="000000"/>
        </w:rPr>
        <w:t>Зданевича</w:t>
      </w:r>
      <w:proofErr w:type="spellEnd"/>
      <w:r w:rsidRPr="00CB344E">
        <w:rPr>
          <w:color w:val="000000"/>
        </w:rPr>
        <w:t>.( М.: Просвещение, 2011). В соответствии с ФБУПП учебный предмет «Физическая культура» вводится как обязательный предмет в средней школе, на его преподавание отводится 105 часов в год.</w:t>
      </w:r>
    </w:p>
    <w:p w:rsidR="00CB344E" w:rsidRPr="00CB344E" w:rsidRDefault="00EF18BD" w:rsidP="00CB344E">
      <w:pPr>
        <w:pStyle w:val="a3"/>
        <w:jc w:val="both"/>
      </w:pPr>
      <w:hyperlink r:id="rId15" w:history="1">
        <w:r w:rsidRPr="00CB344E">
          <w:rPr>
            <w:rStyle w:val="a5"/>
            <w:color w:val="auto"/>
            <w:u w:val="none"/>
          </w:rPr>
          <w:t>Химия</w:t>
        </w:r>
      </w:hyperlink>
    </w:p>
    <w:p w:rsidR="00EF18BD" w:rsidRPr="00CB344E" w:rsidRDefault="00EF18BD" w:rsidP="00CB344E">
      <w:pPr>
        <w:pStyle w:val="a3"/>
        <w:jc w:val="both"/>
        <w:rPr>
          <w:color w:val="000000"/>
        </w:rPr>
      </w:pPr>
      <w:r w:rsidRPr="00CB344E">
        <w:rPr>
          <w:rStyle w:val="a4"/>
          <w:color w:val="000000"/>
        </w:rPr>
        <w:t>Аннотация: </w:t>
      </w:r>
      <w:r w:rsidRPr="00CB344E">
        <w:rPr>
          <w:color w:val="000000"/>
        </w:rPr>
        <w:t>Примерная программа определяет обязательную часть учебного курса химии, так же допускает собственный подход в части структурирования и определения последовательности изучения учебного материала. Тем самым примерная программа предоставляет широкие возможности для реализации различных подходов к построению курса химии в средней школе.</w:t>
      </w:r>
    </w:p>
    <w:p w:rsidR="00EF18BD" w:rsidRPr="00CB344E" w:rsidRDefault="00EF18BD" w:rsidP="00CB344E">
      <w:pPr>
        <w:pStyle w:val="a3"/>
        <w:jc w:val="both"/>
        <w:rPr>
          <w:color w:val="000000"/>
        </w:rPr>
      </w:pPr>
      <w:hyperlink r:id="rId16" w:history="1">
        <w:r w:rsidRPr="00CB344E">
          <w:rPr>
            <w:rStyle w:val="a5"/>
            <w:color w:val="auto"/>
            <w:u w:val="none"/>
          </w:rPr>
          <w:t>Экология</w:t>
        </w:r>
      </w:hyperlink>
      <w:r w:rsidRPr="00CB344E">
        <w:br/>
      </w:r>
      <w:proofErr w:type="spellStart"/>
      <w:r w:rsidRPr="00CB344E">
        <w:rPr>
          <w:rStyle w:val="a4"/>
          <w:color w:val="000000"/>
        </w:rPr>
        <w:t>Аннотация:</w:t>
      </w:r>
      <w:r w:rsidRPr="00CB344E">
        <w:rPr>
          <w:color w:val="000000"/>
        </w:rPr>
        <w:t>Экологическое</w:t>
      </w:r>
      <w:proofErr w:type="spellEnd"/>
      <w:r w:rsidRPr="00CB344E">
        <w:rPr>
          <w:color w:val="000000"/>
        </w:rPr>
        <w:t xml:space="preserve"> образование – это целенаправленное воздействие на учащихся, в процессе которого они усваивают научные основы решения проблем взаимодействия человека и природы, овладевают прикладными знаниями, практическими навыками бережного отношения к природе. Цель школьного экологического воспитания - сформировать высокую культуру поведения человека в окружающей среде, ответственное отношение к природе в соответствии с моральными и правовыми нормами.</w:t>
      </w:r>
    </w:p>
    <w:p w:rsidR="008909FD" w:rsidRPr="00CB344E" w:rsidRDefault="008909FD">
      <w:pPr>
        <w:rPr>
          <w:rFonts w:ascii="Times New Roman" w:hAnsi="Times New Roman" w:cs="Times New Roman"/>
          <w:sz w:val="24"/>
          <w:szCs w:val="24"/>
        </w:rPr>
      </w:pPr>
    </w:p>
    <w:sectPr w:rsidR="008909FD" w:rsidRPr="00CB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EF18BD"/>
    <w:rsid w:val="008909FD"/>
    <w:rsid w:val="00CB344E"/>
    <w:rsid w:val="00E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18BD"/>
    <w:rPr>
      <w:b/>
      <w:bCs/>
    </w:rPr>
  </w:style>
  <w:style w:type="character" w:styleId="a5">
    <w:name w:val="Hyperlink"/>
    <w:basedOn w:val="a0"/>
    <w:uiPriority w:val="99"/>
    <w:semiHidden/>
    <w:unhideWhenUsed/>
    <w:rsid w:val="00EF18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ol9uyl0nLZNN5" TargetMode="External"/><Relationship Id="rId13" Type="http://schemas.openxmlformats.org/officeDocument/2006/relationships/hyperlink" Target="http://yadi.sk/d/XCjEUxI9LZNe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adi.sk/d/tDT-Z9_dLZNJT" TargetMode="External"/><Relationship Id="rId12" Type="http://schemas.openxmlformats.org/officeDocument/2006/relationships/hyperlink" Target="http://yadi.sk/d/e2ucvOxcLZN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yadi.sk/d/eOV4hOjULZP5V" TargetMode="External"/><Relationship Id="rId1" Type="http://schemas.openxmlformats.org/officeDocument/2006/relationships/styles" Target="styles.xml"/><Relationship Id="rId6" Type="http://schemas.openxmlformats.org/officeDocument/2006/relationships/hyperlink" Target="http://yadi.sk/d/tdk9d5DWLZNEH" TargetMode="External"/><Relationship Id="rId11" Type="http://schemas.openxmlformats.org/officeDocument/2006/relationships/hyperlink" Target="http://yadi.sk/d/I6BDr0PYLZNXz" TargetMode="External"/><Relationship Id="rId5" Type="http://schemas.openxmlformats.org/officeDocument/2006/relationships/hyperlink" Target="http://yadi.sk/d/8kJUCpdvLZNAD" TargetMode="External"/><Relationship Id="rId15" Type="http://schemas.openxmlformats.org/officeDocument/2006/relationships/hyperlink" Target="http://yadi.sk/d/rvX9SquXLZNkw" TargetMode="External"/><Relationship Id="rId10" Type="http://schemas.openxmlformats.org/officeDocument/2006/relationships/hyperlink" Target="http://yadi.sk/d/ZtUB9xsyLZNVE" TargetMode="External"/><Relationship Id="rId4" Type="http://schemas.openxmlformats.org/officeDocument/2006/relationships/hyperlink" Target="http://yadi.sk/d/w4ccqEhCLZMx8" TargetMode="External"/><Relationship Id="rId9" Type="http://schemas.openxmlformats.org/officeDocument/2006/relationships/hyperlink" Target="http://yadi.sk/d/FLq7pP-6LZNRz" TargetMode="External"/><Relationship Id="rId14" Type="http://schemas.openxmlformats.org/officeDocument/2006/relationships/hyperlink" Target="http://yadi.sk/d/Dh-vYm9GLZN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</dc:creator>
  <cp:keywords/>
  <dc:description/>
  <cp:lastModifiedBy>Рудик</cp:lastModifiedBy>
  <cp:revision>3</cp:revision>
  <dcterms:created xsi:type="dcterms:W3CDTF">2014-10-19T18:21:00Z</dcterms:created>
  <dcterms:modified xsi:type="dcterms:W3CDTF">2014-10-19T18:33:00Z</dcterms:modified>
</cp:coreProperties>
</file>