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84BF3" w:rsidTr="00F84BF3">
        <w:tc>
          <w:tcPr>
            <w:tcW w:w="4786" w:type="dxa"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84BF3" w:rsidRDefault="00F84B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Утверждаю.</w:t>
            </w:r>
          </w:p>
          <w:p w:rsidR="00F84BF3" w:rsidRDefault="00F84B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«ООШ №8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4BF3" w:rsidRDefault="00F84B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С.В.Раков</w:t>
            </w:r>
          </w:p>
          <w:p w:rsidR="00F84BF3" w:rsidRDefault="00F84BF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"___ " _________ 2013 г.</w:t>
            </w:r>
          </w:p>
        </w:tc>
      </w:tr>
    </w:tbl>
    <w:p w:rsidR="00F84BF3" w:rsidRDefault="00F84BF3" w:rsidP="00F84BF3">
      <w:pPr>
        <w:rPr>
          <w:rFonts w:ascii="Arial" w:eastAsia="Times New Roman" w:hAnsi="Arial" w:cs="Arial"/>
          <w:b/>
          <w:sz w:val="32"/>
          <w:szCs w:val="32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общеобразовательного</w:t>
      </w: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учреждения</w:t>
      </w: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 Основная общеобразовательная школа № 8"</w:t>
      </w: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4 -9 классов на 2013 - 2014 учебный год.</w:t>
      </w: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84BF3" w:rsidRDefault="00F84BF3" w:rsidP="00F84BF3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4-9 классы – шестидневная учебная неделя</w:t>
      </w: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514475"/>
            <wp:effectExtent l="19050" t="0" r="0" b="0"/>
            <wp:docPr id="1" name="Рисунок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84BF3" w:rsidRDefault="00F84BF3" w:rsidP="00F84BF3">
      <w:pPr>
        <w:rPr>
          <w:rFonts w:ascii="Arial" w:eastAsia="Times New Roman" w:hAnsi="Arial" w:cs="Arial"/>
          <w:b/>
          <w:sz w:val="36"/>
          <w:szCs w:val="36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F84BF3" w:rsidRDefault="00F84BF3" w:rsidP="00F84BF3">
      <w:pPr>
        <w:jc w:val="center"/>
        <w:rPr>
          <w:rFonts w:ascii="Arial" w:eastAsia="Times New Roman" w:hAnsi="Arial" w:cs="Arial"/>
          <w:b/>
          <w:i/>
          <w:sz w:val="32"/>
          <w:szCs w:val="32"/>
        </w:rPr>
      </w:pPr>
    </w:p>
    <w:p w:rsidR="00F84BF3" w:rsidRDefault="00F84BF3" w:rsidP="00F84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Сыктывкар</w:t>
      </w:r>
    </w:p>
    <w:p w:rsidR="00F84BF3" w:rsidRDefault="00F84BF3" w:rsidP="00F84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F84BF3" w:rsidRDefault="00F84BF3" w:rsidP="00F84BF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4BF3" w:rsidRDefault="00F84BF3" w:rsidP="00F84B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учебному  плану муниципального общеобразовательного учреждения</w:t>
      </w:r>
    </w:p>
    <w:p w:rsidR="00F84BF3" w:rsidRDefault="00F84BF3" w:rsidP="00F84B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«Основная общеобразовательная школа №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Учебный план МОУ «ООШ № 8» г. Сыктывкара Республики Коми для 4 - 9 классов  на 2013 – 2014 учебный год  разработан  в соответствии  с основными положениями закона Российской Федерации «Об образовании» и устава Муниципального общеобразовательного учреждения «Основная общеобразовательная школа № 8» на основе  следующих нормативно – правовых документов: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№ 1312 от 09.03.2004 г.   «Об утверждении Базисного учебного плана общеобразовательных    учреждений  РФ»;</w:t>
      </w: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№ 889 от 30.08.2010 г.</w:t>
      </w:r>
    </w:p>
    <w:p w:rsidR="00F84BF3" w:rsidRDefault="00F84BF3" w:rsidP="00F84BF3">
      <w:pPr>
        <w:pStyle w:val="aa"/>
        <w:ind w:left="4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«О внесении изменений в Базисный учебный план общеобразовательных учреждений  РФ»;</w:t>
      </w: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№ 1994 от 03.06.2011 г.</w:t>
      </w:r>
    </w:p>
    <w:p w:rsidR="00F84BF3" w:rsidRDefault="00F84BF3" w:rsidP="00F84BF3">
      <w:pPr>
        <w:pStyle w:val="aa"/>
        <w:ind w:left="4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«О внесении изменений в Базисный учебный план общеобразовательных учреждений  РФ»;</w:t>
      </w: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 РФ № 74 от 01.02.2012 г. </w:t>
      </w:r>
    </w:p>
    <w:p w:rsidR="00F84BF3" w:rsidRDefault="00F84BF3" w:rsidP="00F84BF3">
      <w:pPr>
        <w:pStyle w:val="aa"/>
        <w:ind w:left="4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«О внесении изменений в Базисный учебный план общеобразовательных учреждений  РФ»;</w:t>
      </w: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МО и ВШ РК от 18.05.2005 г. № 107 «Об утверждении Базисного учебного плана общеобразовательных учреждений Республики Коми и примерных учебных планов для общеобразовательных учреждений Республики Коми с изучением коми языка как родного и с изучением коми языка как неродного»;</w:t>
      </w:r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Приказ МО РК № 30 от 26.01.2011 г. «О внесении изменений в Базисный учебный общеобразовательных учреждений Республики Коми»;</w:t>
      </w:r>
      <w:proofErr w:type="gramEnd"/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Приказ МО РК № 1181 от 30.08.2011 г. «О внесении изменений в Базисный учебный общеобразовательных учреждений Республики Коми»;</w:t>
      </w:r>
      <w:proofErr w:type="gramEnd"/>
    </w:p>
    <w:p w:rsidR="00F84BF3" w:rsidRDefault="00F84BF3" w:rsidP="00F84BF3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Приказ МО РК № 94 от 18.04.2012 г. «О внесении изменений в Базисный учебный общеобразовательных учреждений Республики Коми».</w:t>
      </w:r>
      <w:proofErr w:type="gramEnd"/>
    </w:p>
    <w:p w:rsidR="00F84BF3" w:rsidRDefault="00F84BF3" w:rsidP="00F84BF3">
      <w:pPr>
        <w:pStyle w:val="aa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</w:t>
      </w:r>
      <w:proofErr w:type="gramStart"/>
      <w:r>
        <w:rPr>
          <w:rFonts w:ascii="Times New Roman" w:hAnsi="Times New Roman"/>
          <w:sz w:val="24"/>
          <w:szCs w:val="24"/>
        </w:rPr>
        <w:t>определен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  образовательных областей и учебных предметов, 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-объем максимально допустимой учебной нагрузки.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целевыми установками развития школы учебный план обеспечивает реализацию следующих задач: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Создание условий для сохранения здоровья обучающихся в период обучения в школе, формирования здорового образа жизни, развития </w:t>
      </w:r>
      <w:proofErr w:type="spellStart"/>
      <w:r>
        <w:rPr>
          <w:rFonts w:ascii="Times New Roman" w:hAnsi="Times New Roman"/>
          <w:sz w:val="24"/>
          <w:szCs w:val="24"/>
        </w:rPr>
        <w:t>психо</w:t>
      </w:r>
      <w:proofErr w:type="spellEnd"/>
      <w:r>
        <w:rPr>
          <w:rFonts w:ascii="Times New Roman" w:hAnsi="Times New Roman"/>
          <w:sz w:val="24"/>
          <w:szCs w:val="24"/>
        </w:rPr>
        <w:t xml:space="preserve"> - эмоциональной сферы детей.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образования, воспитанности обучающихся.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Выявление и развитие творческих способностей  детей в интеллектуальной, художественно-эстетической, общественно-организаторской, спортивно-оздоровительной </w:t>
      </w:r>
      <w:proofErr w:type="gramStart"/>
      <w:r>
        <w:rPr>
          <w:rFonts w:ascii="Times New Roman" w:hAnsi="Times New Roman"/>
          <w:sz w:val="24"/>
          <w:szCs w:val="24"/>
        </w:rPr>
        <w:t>сферах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Создание условий для успешной социализации обучающихся, воспитание социально активной личности, способной к самообразованию, саморазвитию, осознанному выбору жизненного пути и профессии.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ab/>
        <w:t xml:space="preserve">Создание единого </w:t>
      </w:r>
      <w:proofErr w:type="spell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пространства на основе интеграции деятельности школы, семьи, социума микрорайона и города.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учебный план обеспечивает решение следующих задач: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формирования и развития у детей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навыков;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высокого уровня качества знаний обучающихся;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осознанного выбора школьниками профиля дальнейшего образования;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школьников к успешному прохождению итоговых аттестаций.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84BF3" w:rsidRDefault="00F84BF3" w:rsidP="00F8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учебного плана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– I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структуру учебного плана входят:</w:t>
      </w:r>
    </w:p>
    <w:p w:rsidR="00F84BF3" w:rsidRDefault="00F84BF3" w:rsidP="00F84BF3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инвариантная часть - обеспечивает приобщение учащихся к общекультурным и национально-значимым ценностям, формирование личностных качеств, соответствующих общественным идеалам;</w:t>
      </w:r>
    </w:p>
    <w:p w:rsidR="00F84BF3" w:rsidRDefault="00F84BF3" w:rsidP="00F84BF3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- обеспечивает индивидуальный характер развития школьников, учитывает их личностные особенности, интересы и склонности.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также выделяются федеральный, национально-региональный и школьный компоненты.  </w:t>
      </w:r>
      <w:r>
        <w:rPr>
          <w:rFonts w:ascii="Times New Roman" w:hAnsi="Times New Roman"/>
          <w:sz w:val="24"/>
          <w:szCs w:val="24"/>
        </w:rPr>
        <w:br/>
        <w:t>Предметное наполнение каждого компонента определяется сочетанием курсов, формирующих предметные  знания, способы деятельности, опыт творческой деятельности и эмоционально-ценностные отношения.</w:t>
      </w:r>
      <w:r>
        <w:rPr>
          <w:rFonts w:ascii="Times New Roman" w:hAnsi="Times New Roman"/>
          <w:sz w:val="24"/>
          <w:szCs w:val="24"/>
        </w:rPr>
        <w:br/>
        <w:t>Учебный план обеспечивает взаимодействие и преемственность в содержании всех образовательных программ на каждой ступени обучения.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«Информатика и информационно – коммуникационные технологии», направленные на обеспечение всеобщей компьютерной грамотности, изучаются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классах в качестве учебного модуля в рамках учебного предмета «Технология». С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 «Информатика и ИКТ» изучается как самостоятельный учебный предмет. 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Учебный предмет «Природоведение», по решению образовательного учреждения изучается в V классе.  В VI классе ведется освоение учебного предмета «География»-2 часа в неделю и «Биология» - 2 часа в неделю (дополнительный один  час на преподавание предметов  «География» и «Биология»  выделяются из компонента образовательного учреждения с целью  усвоения научно-понятийного материала курсов).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предмет «Обществознание» изучается с VI класса.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08.10.2010г. № ИК – 1494/19 введен третий час физической культуры во всех классах среднего звена. 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"Искусство" изучается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и 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 классах. Таким образом, учебный предмет стал непрерывным.</w:t>
      </w:r>
    </w:p>
    <w:p w:rsidR="00F84BF3" w:rsidRDefault="00F84BF3" w:rsidP="00F84B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"Основы безопасности жизнедеятельности" вводится для изучения на основной ступени общего образования. На его освоение отведен 1 час в неделю в VIII классе.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из школьного компонента выделено по 1 часу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классах на изучение предмета "Основы безопасности жизнедеятельности".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Часы учебного предмета "Технология" в IX классе передаются в компонент образовательного учреждения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lastRenderedPageBreak/>
        <w:t xml:space="preserve">обучающихся.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 IX класса из  компонента образовательного учреждения выделены часы спецкурсов в 8-9 классах.</w:t>
      </w:r>
    </w:p>
    <w:p w:rsidR="00F84BF3" w:rsidRDefault="00F84BF3" w:rsidP="00F84B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преподавания интегрированного учебного предмета "Краеведение" и «Литература Республики Коми» в 5 - 8 классах выделены часы из национально- регионального компонента.</w:t>
      </w:r>
    </w:p>
    <w:p w:rsidR="00F84BF3" w:rsidRDefault="00F84BF3" w:rsidP="00F84B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 класса введен предмет Экология. Часы на его изучение выделены из школьного компонента. Экологическое образование становится приоритетным направлением образовательной политики Российской Федерации. Оно должно способствовать решению экологических проблем в быстро меняющихся условиях окружающей среды. Такое образование призвано формировать общественно – экологическое мировоззрение, правовые позиции, комплекс научных знаний, способность воплощать знания в практику, умение сотрудничать друг с другом; поднимать уровень культуры человека и общества в целом, совершенствовать моральные качества людей. Экологию должен отличать нравственный аспект, что потребует пересмотра современного состояния педагогической системы.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период экологического кризиса, когда в биосфере происходят необратимые изменения, ограничивающие жизненные возможности человека, экологическое образование приобретает еще и особый социальный смысл.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Сегодня необходимо включить рассмотрение экологических проблем, а особенно проблем регионального значения во все учебные программы. Целью предметов «Экология растений» и «Экология животных» является овладение учащимися 6-7 классов знаний по экологии растений, животных на примере фауны и флоры Республики Коми. Курс «Экология человека» содержит материал по актуальным проблемам влияния разнообразных факторов внешней среды на организм человека и особенностей адаптации человека к различным природным условиям. Знания механизмов адаптаций позволят углубить понимания механизмов взаимодействия организма человека с окружающей средой.</w:t>
      </w:r>
    </w:p>
    <w:p w:rsidR="00F84BF3" w:rsidRDefault="00F84BF3" w:rsidP="00F84BF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изучения интересов обучающихся, пожеланий родителей и учащихся, а  также накопленного опыта работы по учебным планам, разработанным на основе вышеуказанного базисного плана и имеющегося педагогического потенциала за счет часов национально – регионального </w:t>
      </w:r>
      <w:r>
        <w:rPr>
          <w:rFonts w:ascii="Times New Roman" w:hAnsi="Times New Roman"/>
          <w:sz w:val="24"/>
          <w:szCs w:val="24"/>
        </w:rPr>
        <w:t>компонента и компонента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 увеличено количество часов на изучение  следующих предметов:</w:t>
      </w:r>
    </w:p>
    <w:p w:rsidR="00F84BF3" w:rsidRDefault="00F84BF3" w:rsidP="00F84BF3">
      <w:pPr>
        <w:pStyle w:val="aa"/>
        <w:tabs>
          <w:tab w:val="left" w:pos="18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4 классе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«ОРКСЭ» перенесен из компонента образовательного учреждения в инвариантную часть учебного плана. На изучение курса выделяется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краеведение по запросам родителей,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изучение спецкурса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мире литературы 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 xml:space="preserve"> 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 5 классе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краеведение  по запросам родителей,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литература Республики Коми по запросам родителей,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предмета ОБЖ по запросам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Развитие орфографической зоркости</w:t>
      </w:r>
      <w:r>
        <w:rPr>
          <w:rFonts w:ascii="Times New Roman" w:hAnsi="Times New Roman"/>
          <w:sz w:val="24"/>
          <w:szCs w:val="24"/>
        </w:rPr>
        <w:t xml:space="preserve"> 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изучение спецкурса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мире литературы с целью  развития речи обучающихся и по запросам родителей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спецкурса Развитие математической логики 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Основы безопасности жизнедеятельности  по запросам родителей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6 классе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Краеведение  по запросам родителей, 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Литература Республики Коми по запросам родителей, 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Географии с целью успешного освоения предмета  по запросам родителей, который представляет национально- региональный  компонент,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Экология растений 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Растительный мир Республики Коми</w:t>
      </w:r>
      <w:r>
        <w:rPr>
          <w:rFonts w:ascii="Times New Roman" w:hAnsi="Times New Roman"/>
          <w:sz w:val="24"/>
          <w:szCs w:val="24"/>
        </w:rPr>
        <w:t xml:space="preserve"> 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Основы безопасности жизнедеятельности 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7 классе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Краеведение  по запросам родителей, 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Литература Республики Коми по запросам родителей, который представляет национально- региональный компонент,  1 час. 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Основы безопасности жизнедеятельности 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Экология животных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География Республики Коми </w:t>
      </w:r>
      <w:r>
        <w:rPr>
          <w:rFonts w:ascii="Times New Roman" w:hAnsi="Times New Roman"/>
          <w:sz w:val="24"/>
          <w:szCs w:val="24"/>
        </w:rPr>
        <w:t>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Секреты орфографии </w:t>
      </w:r>
      <w:r>
        <w:rPr>
          <w:rFonts w:ascii="Times New Roman" w:hAnsi="Times New Roman"/>
          <w:sz w:val="24"/>
          <w:szCs w:val="24"/>
        </w:rPr>
        <w:t>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8 классе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Краеведение по результатам анкетирования и по запросам родителей, который представляет национально- региональный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Литература Республики Коми по результатам анкетирования и по запросам родителей, который представляет национально- региональный компонент,  1 час. 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Основы безопасности жизнедеятельности по результатам анкетирования и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Экология человека по результатам анкетирования и по запросам родителей, 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Написание уравнений и решение задач по химии </w:t>
      </w:r>
      <w:r>
        <w:rPr>
          <w:rFonts w:ascii="Times New Roman" w:hAnsi="Times New Roman"/>
          <w:sz w:val="24"/>
          <w:szCs w:val="24"/>
        </w:rPr>
        <w:t>по результатам анкетирования и по запросам родителей,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школьный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9 классе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Технология работы 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по математике по результатам анкетирования и по запросам родителей с целью успешной подготовки к сдаче ГИА,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национально- региональный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Речь как средство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результатам анкетирования и по запросам родителей с целью успешной подготовки к сдаче ГИА по русскому языку,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представляет национально- региональный компонент</w:t>
      </w:r>
      <w:r>
        <w:rPr>
          <w:rFonts w:ascii="Times New Roman" w:hAnsi="Times New Roman"/>
          <w:sz w:val="24"/>
          <w:szCs w:val="24"/>
        </w:rPr>
        <w:t>,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изучение предмета Основы безопасности жизнедеятельности по результатам анкетирования и запросам родителей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Биосфера и человечество по результатам анкетирования и запросам родителей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 представляет школьный  компонент, 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Экспериментальное решение качественных и количественных задач по химии</w:t>
      </w:r>
      <w:r>
        <w:rPr>
          <w:rFonts w:ascii="Times New Roman" w:hAnsi="Times New Roman"/>
          <w:sz w:val="24"/>
          <w:szCs w:val="24"/>
        </w:rPr>
        <w:t xml:space="preserve"> по результатам анкетирования и по запросам родителей, который представляет школьный компонент 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География Республики Коми </w:t>
      </w:r>
      <w:r>
        <w:rPr>
          <w:rFonts w:ascii="Times New Roman" w:hAnsi="Times New Roman"/>
          <w:sz w:val="24"/>
          <w:szCs w:val="24"/>
        </w:rPr>
        <w:t>по результатам анкетирования и по запросам родителей, который представляет школьный компонент , 1 час.</w:t>
      </w:r>
    </w:p>
    <w:p w:rsidR="00F84BF3" w:rsidRDefault="00F84BF3" w:rsidP="00F84BF3">
      <w:pPr>
        <w:pStyle w:val="aa"/>
        <w:rPr>
          <w:rFonts w:ascii="Times New Roman" w:hAnsi="Times New Roman"/>
          <w:sz w:val="24"/>
          <w:szCs w:val="24"/>
        </w:rPr>
      </w:pPr>
    </w:p>
    <w:p w:rsidR="00F84BF3" w:rsidRDefault="00F84BF3" w:rsidP="00F84BF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организации УВП МОУ «ООШ № 8» в 2012-2013 учебном году.</w:t>
      </w:r>
    </w:p>
    <w:p w:rsidR="00F84BF3" w:rsidRDefault="00F84BF3" w:rsidP="00F84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V –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при шестидневной учебной нагрузке  –  34 учебные недели (3-4 классы), 35 учебных недель (5-7 классы), 36 учебных недель (8 класс), с учетом экзаменационного периода 34 учебные недели (9 класс). Продолжительность урока – 45 минут. Продолжительность перемен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</w:t>
      </w: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Муниципального  общеобразовательного учреждения «Основная общеобразовательная школа № 8» для 4 класса</w:t>
      </w:r>
    </w:p>
    <w:p w:rsidR="00F84BF3" w:rsidRDefault="00F84BF3" w:rsidP="00F84BF3">
      <w:pPr>
        <w:tabs>
          <w:tab w:val="center" w:pos="7285"/>
          <w:tab w:val="left" w:pos="104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 учебный год (ФКГОС начального общего образования)</w:t>
      </w:r>
    </w:p>
    <w:tbl>
      <w:tblPr>
        <w:tblStyle w:val="ab"/>
        <w:tblW w:w="0" w:type="auto"/>
        <w:tblInd w:w="0" w:type="dxa"/>
        <w:tblLook w:val="04A0"/>
      </w:tblPr>
      <w:tblGrid>
        <w:gridCol w:w="4779"/>
        <w:gridCol w:w="2455"/>
        <w:gridCol w:w="2337"/>
      </w:tblGrid>
      <w:tr w:rsidR="00F84BF3" w:rsidTr="00F84BF3">
        <w:tc>
          <w:tcPr>
            <w:tcW w:w="4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F84BF3" w:rsidTr="00F84B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F3" w:rsidRDefault="00F84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Шестидневная учебная неделя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Основы религиозных культур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br/>
              <w:t>и светской этики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Компонент образовательного учреждения (6-дневная учебная неделя), национально-региональный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В мире литературы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26</w:t>
            </w:r>
          </w:p>
        </w:tc>
      </w:tr>
    </w:tbl>
    <w:p w:rsidR="00F84BF3" w:rsidRDefault="00F84BF3" w:rsidP="00F84B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rPr>
          <w:rFonts w:ascii="Times New Roman" w:hAnsi="Times New Roman" w:cs="Times New Roman"/>
          <w:sz w:val="28"/>
          <w:szCs w:val="28"/>
        </w:rPr>
      </w:pPr>
    </w:p>
    <w:p w:rsidR="00F84BF3" w:rsidRDefault="00F84BF3" w:rsidP="00F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Муниципального  общеобразовательного учреждения «Основная общеобразовательная школа № 8» для 5-9 класса</w:t>
      </w:r>
    </w:p>
    <w:p w:rsidR="00F84BF3" w:rsidRDefault="00F84BF3" w:rsidP="00F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 учебный год (ФКГОС основного общего образования)</w:t>
      </w:r>
    </w:p>
    <w:tbl>
      <w:tblPr>
        <w:tblStyle w:val="ab"/>
        <w:tblW w:w="0" w:type="auto"/>
        <w:tblInd w:w="-885" w:type="dxa"/>
        <w:tblLook w:val="04A0"/>
      </w:tblPr>
      <w:tblGrid>
        <w:gridCol w:w="3235"/>
        <w:gridCol w:w="1048"/>
        <w:gridCol w:w="1247"/>
        <w:gridCol w:w="1116"/>
        <w:gridCol w:w="1244"/>
        <w:gridCol w:w="1160"/>
        <w:gridCol w:w="1406"/>
      </w:tblGrid>
      <w:tr w:rsidR="00F84BF3" w:rsidTr="00F84BF3">
        <w:tc>
          <w:tcPr>
            <w:tcW w:w="3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7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F84BF3" w:rsidTr="00F84B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F3" w:rsidRDefault="00F84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Шестидневная учебная неделя</w:t>
            </w:r>
          </w:p>
        </w:tc>
      </w:tr>
      <w:tr w:rsidR="00F84BF3" w:rsidTr="00F84B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F3" w:rsidRDefault="00F84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VII 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IX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ИЗО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149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Компонент ОУ, национально-региональный компонент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Экология растений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Экология животных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Экология человека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Биосфера и человечество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Краеведение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Литература Республики Коми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География Республики Коми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Развитие математической логики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Технология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КИМ по математике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 орфографической зоркости.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 мире литературы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Секреты орфографии.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Речь как 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Написание уравнений и решение задач по химии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Экспериментальное решение качественных и количественных задач по химии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Растительный мир Республики Коми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172</w:t>
            </w:r>
          </w:p>
        </w:tc>
      </w:tr>
    </w:tbl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F84BF3" w:rsidTr="00F84BF3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Учебные предметы 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F84BF3" w:rsidTr="00F84B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170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170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102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102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136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102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102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Основы религиозных культур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br/>
              <w:t>и светской этики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816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Компонент образовательного учреждения (6-дневная учебная неделя), национально-региональный компонент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Краеведение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Спецкурс: В мире литературы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F84BF3" w:rsidTr="00F84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884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884</w:t>
            </w:r>
          </w:p>
        </w:tc>
      </w:tr>
    </w:tbl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835"/>
        <w:gridCol w:w="1276"/>
        <w:gridCol w:w="1276"/>
        <w:gridCol w:w="1134"/>
        <w:gridCol w:w="1276"/>
        <w:gridCol w:w="1417"/>
        <w:gridCol w:w="958"/>
      </w:tblGrid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Учебные предметы </w:t>
            </w:r>
          </w:p>
        </w:tc>
        <w:tc>
          <w:tcPr>
            <w:tcW w:w="73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IX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Компонент ОУ, национально-региональный компонент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Краеведение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Литература Республики Коми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Экология растений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Экология животных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Экология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Биосфера и человечество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География Республики Коми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Спецкурсы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Развитие математической логики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Технология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КИМ по математике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орфографической зоркости.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В мире литературы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Секреты орфографии.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Речь как 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Написание уравнений и решение задач по химии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Экспериментальное решение качественных и количественных задач по химии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Растительный мир Республики Коми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F84BF3" w:rsidTr="00F84BF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1260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F3" w:rsidRDefault="00F84B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6020</w:t>
            </w:r>
          </w:p>
        </w:tc>
      </w:tr>
    </w:tbl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F3" w:rsidRDefault="00F84BF3" w:rsidP="00F84B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0D8" w:rsidRDefault="008400D8"/>
    <w:sectPr w:rsidR="0084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C6B"/>
    <w:multiLevelType w:val="multilevel"/>
    <w:tmpl w:val="661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321E3"/>
    <w:multiLevelType w:val="hybridMultilevel"/>
    <w:tmpl w:val="B826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045FC"/>
    <w:multiLevelType w:val="multilevel"/>
    <w:tmpl w:val="4C5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F3"/>
    <w:rsid w:val="008400D8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4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8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BF3"/>
  </w:style>
  <w:style w:type="paragraph" w:styleId="a6">
    <w:name w:val="footer"/>
    <w:basedOn w:val="a"/>
    <w:link w:val="a7"/>
    <w:uiPriority w:val="99"/>
    <w:semiHidden/>
    <w:unhideWhenUsed/>
    <w:rsid w:val="00F8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BF3"/>
  </w:style>
  <w:style w:type="paragraph" w:styleId="a8">
    <w:name w:val="Balloon Text"/>
    <w:basedOn w:val="a"/>
    <w:link w:val="a9"/>
    <w:uiPriority w:val="99"/>
    <w:semiHidden/>
    <w:unhideWhenUsed/>
    <w:rsid w:val="00F8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F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4B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F84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4BF3"/>
  </w:style>
  <w:style w:type="table" w:styleId="ab">
    <w:name w:val="Table Grid"/>
    <w:basedOn w:val="a1"/>
    <w:uiPriority w:val="59"/>
    <w:rsid w:val="00F8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2681</Words>
  <Characters>15288</Characters>
  <Application>Microsoft Office Word</Application>
  <DocSecurity>0</DocSecurity>
  <Lines>127</Lines>
  <Paragraphs>35</Paragraphs>
  <ScaleCrop>false</ScaleCrop>
  <Company>Ya Blondinko Edition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2014-05-04T13:11:00Z</dcterms:created>
  <dcterms:modified xsi:type="dcterms:W3CDTF">2014-05-04T13:11:00Z</dcterms:modified>
</cp:coreProperties>
</file>